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B5DE9" w14:textId="0B5BBAD1" w:rsidR="00BF4850" w:rsidRDefault="00A83BED" w:rsidP="00F04309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A83BED">
        <w:rPr>
          <w:rFonts w:ascii="Arial" w:hAnsi="Arial" w:cs="Arial"/>
          <w:b/>
          <w:bCs/>
          <w:sz w:val="24"/>
          <w:szCs w:val="24"/>
          <w:lang w:val="en-US"/>
        </w:rPr>
        <w:t>Assignment</w:t>
      </w:r>
      <w:bookmarkStart w:id="0" w:name="_GoBack"/>
      <w:bookmarkEnd w:id="0"/>
      <w:r w:rsidRPr="00A83BED">
        <w:rPr>
          <w:rFonts w:ascii="Arial" w:hAnsi="Arial" w:cs="Arial"/>
          <w:b/>
          <w:bCs/>
          <w:sz w:val="24"/>
          <w:szCs w:val="24"/>
          <w:lang w:val="en-US"/>
        </w:rPr>
        <w:t xml:space="preserve"> Unit 2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Pr="00A83BED">
        <w:rPr>
          <w:rFonts w:ascii="Arial" w:hAnsi="Arial" w:cs="Arial"/>
          <w:b/>
          <w:bCs/>
          <w:sz w:val="24"/>
          <w:szCs w:val="24"/>
          <w:lang w:val="en-US"/>
        </w:rPr>
        <w:t>Summary of two cases</w:t>
      </w:r>
    </w:p>
    <w:p w14:paraId="604CAB74" w14:textId="48041C56" w:rsidR="00A83BED" w:rsidRPr="00A83BED" w:rsidRDefault="00A83BED" w:rsidP="00F04309">
      <w:pPr>
        <w:spacing w:line="48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A83BED">
        <w:rPr>
          <w:rFonts w:ascii="Arial" w:hAnsi="Arial" w:cs="Arial"/>
          <w:sz w:val="24"/>
          <w:szCs w:val="24"/>
          <w:lang w:val="en-US"/>
        </w:rPr>
        <w:t xml:space="preserve">In the case of robbery in Australia, a leech helped identify one of the perpetrators of the robbery in 2001. The detectives created a hypothesis which stated that: "The leech could have adhered to one of the perpetrators of the crime while traveling. through the forest and the woods, and then the robbery fell. " Due to this approach the detectives extracted some DNA from the blood of the leech and stored it in their database. Eight years later, a subject was arrested for a drug charge. As part of the procedure, DNA tests were </w:t>
      </w:r>
      <w:r w:rsidRPr="00A83BED">
        <w:rPr>
          <w:rFonts w:ascii="Arial" w:hAnsi="Arial" w:cs="Arial"/>
          <w:sz w:val="24"/>
          <w:szCs w:val="24"/>
          <w:lang w:val="en-US"/>
        </w:rPr>
        <w:t>performed,</w:t>
      </w:r>
      <w:r w:rsidRPr="00A83BED">
        <w:rPr>
          <w:rFonts w:ascii="Arial" w:hAnsi="Arial" w:cs="Arial"/>
          <w:sz w:val="24"/>
          <w:szCs w:val="24"/>
          <w:lang w:val="en-US"/>
        </w:rPr>
        <w:t xml:space="preserve"> and they coincided with the DNA taken from the leech. This showed that the suspect admitted having committed the theft of 2001. So, no matter how disgusting or simple a leech looks, it was very useful for this case.</w:t>
      </w:r>
    </w:p>
    <w:p w14:paraId="5175DF08" w14:textId="7480F702" w:rsidR="00A83BED" w:rsidRPr="00A83BED" w:rsidRDefault="00A83BED" w:rsidP="00F04309">
      <w:pPr>
        <w:spacing w:line="48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A83BED">
        <w:rPr>
          <w:rFonts w:ascii="Arial" w:hAnsi="Arial" w:cs="Arial"/>
          <w:sz w:val="24"/>
          <w:szCs w:val="24"/>
          <w:lang w:val="en-US"/>
        </w:rPr>
        <w:t xml:space="preserve">On the other hand, the case of the murder in Arizona was the first to carry out a conviction based on evidence of plant DNA. In 1992 a murder was committed in the capital </w:t>
      </w:r>
      <w:r w:rsidRPr="00A83BED">
        <w:rPr>
          <w:rFonts w:ascii="Arial" w:hAnsi="Arial" w:cs="Arial"/>
          <w:sz w:val="24"/>
          <w:szCs w:val="24"/>
          <w:lang w:val="en-US"/>
        </w:rPr>
        <w:t>Phoenix;</w:t>
      </w:r>
      <w:r w:rsidRPr="00A83BED">
        <w:rPr>
          <w:rFonts w:ascii="Arial" w:hAnsi="Arial" w:cs="Arial"/>
          <w:sz w:val="24"/>
          <w:szCs w:val="24"/>
          <w:lang w:val="en-US"/>
        </w:rPr>
        <w:t xml:space="preserve"> the police found a search for people who took them to a suspect. The suspect admitted having taken the victim in his van and claimed that she had stolen the search for people found at the crime scene. After investigators had examined the </w:t>
      </w:r>
      <w:r w:rsidR="00F04309" w:rsidRPr="00A83BED">
        <w:rPr>
          <w:rFonts w:ascii="Arial" w:hAnsi="Arial" w:cs="Arial"/>
          <w:sz w:val="24"/>
          <w:szCs w:val="24"/>
          <w:lang w:val="en-US"/>
        </w:rPr>
        <w:t>truck,</w:t>
      </w:r>
      <w:r w:rsidRPr="00A83BED">
        <w:rPr>
          <w:rFonts w:ascii="Arial" w:hAnsi="Arial" w:cs="Arial"/>
          <w:sz w:val="24"/>
          <w:szCs w:val="24"/>
          <w:lang w:val="en-US"/>
        </w:rPr>
        <w:t xml:space="preserve"> they found seed pods, these turned out to be the fruits of the greenwood tree, which looked like a truck could have hit it. </w:t>
      </w:r>
      <w:r w:rsidR="00F04309" w:rsidRPr="00A83BED">
        <w:rPr>
          <w:rFonts w:ascii="Arial" w:hAnsi="Arial" w:cs="Arial"/>
          <w:sz w:val="24"/>
          <w:szCs w:val="24"/>
          <w:lang w:val="en-US"/>
        </w:rPr>
        <w:t>But</w:t>
      </w:r>
      <w:r w:rsidRPr="00A83BED">
        <w:rPr>
          <w:rFonts w:ascii="Arial" w:hAnsi="Arial" w:cs="Arial"/>
          <w:sz w:val="24"/>
          <w:szCs w:val="24"/>
          <w:lang w:val="en-US"/>
        </w:rPr>
        <w:t xml:space="preserve"> this evidence was not enough an investigator asked if it was possible to link exactly the tree with the crime scene and, a geneticist at the University of Arizona in Tucson proved that it was. By means of a DNA analysis of the seed pods he showed that the seeds showed that with this it was possible to condemn the suspect of the crime.</w:t>
      </w:r>
    </w:p>
    <w:sectPr w:rsidR="00A83BED" w:rsidRPr="00A83BED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CEB44" w14:textId="77777777" w:rsidR="00C3540A" w:rsidRDefault="00C3540A" w:rsidP="00A83BED">
      <w:pPr>
        <w:spacing w:after="0" w:line="240" w:lineRule="auto"/>
      </w:pPr>
      <w:r>
        <w:separator/>
      </w:r>
    </w:p>
  </w:endnote>
  <w:endnote w:type="continuationSeparator" w:id="0">
    <w:p w14:paraId="7F094894" w14:textId="77777777" w:rsidR="00C3540A" w:rsidRDefault="00C3540A" w:rsidP="00A8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AACC3" w14:textId="77777777" w:rsidR="00C3540A" w:rsidRDefault="00C3540A" w:rsidP="00A83BED">
      <w:pPr>
        <w:spacing w:after="0" w:line="240" w:lineRule="auto"/>
      </w:pPr>
      <w:r>
        <w:separator/>
      </w:r>
    </w:p>
  </w:footnote>
  <w:footnote w:type="continuationSeparator" w:id="0">
    <w:p w14:paraId="5B0E8117" w14:textId="77777777" w:rsidR="00C3540A" w:rsidRDefault="00C3540A" w:rsidP="00A8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97231" w14:textId="69447A90" w:rsidR="00A83BED" w:rsidRPr="00A83BED" w:rsidRDefault="00A83BED">
    <w:pPr>
      <w:pStyle w:val="Encabezado"/>
      <w:rPr>
        <w:rFonts w:ascii="Arial" w:hAnsi="Arial" w:cs="Arial"/>
        <w:sz w:val="24"/>
        <w:szCs w:val="24"/>
      </w:rPr>
    </w:pPr>
    <w:r w:rsidRPr="00A83BED">
      <w:rPr>
        <w:rFonts w:ascii="Arial" w:hAnsi="Arial" w:cs="Arial"/>
        <w:sz w:val="24"/>
        <w:szCs w:val="24"/>
      </w:rPr>
      <w:t>Bianca N. López Tolentino</w:t>
    </w:r>
    <w:r w:rsidRPr="00A83BED">
      <w:rPr>
        <w:rFonts w:ascii="Arial" w:hAnsi="Arial" w:cs="Arial"/>
        <w:sz w:val="24"/>
        <w:szCs w:val="24"/>
      </w:rPr>
      <w:ptab w:relativeTo="margin" w:alignment="center" w:leader="none"/>
    </w:r>
    <w:r w:rsidRPr="00A83BED">
      <w:rPr>
        <w:rFonts w:ascii="Arial" w:hAnsi="Arial" w:cs="Arial"/>
        <w:sz w:val="24"/>
        <w:szCs w:val="24"/>
      </w:rPr>
      <w:ptab w:relativeTo="margin" w:alignment="right" w:leader="none"/>
    </w:r>
    <w:proofErr w:type="spellStart"/>
    <w:r w:rsidRPr="00A83BED">
      <w:rPr>
        <w:rFonts w:ascii="Arial" w:hAnsi="Arial" w:cs="Arial"/>
        <w:sz w:val="24"/>
        <w:szCs w:val="24"/>
      </w:rPr>
      <w:t>Professor</w:t>
    </w:r>
    <w:proofErr w:type="spellEnd"/>
    <w:r w:rsidRPr="00A83BED">
      <w:rPr>
        <w:rFonts w:ascii="Arial" w:hAnsi="Arial" w:cs="Arial"/>
        <w:sz w:val="24"/>
        <w:szCs w:val="24"/>
      </w:rPr>
      <w:t>: López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ED"/>
    <w:rsid w:val="00A83BED"/>
    <w:rsid w:val="00BF4850"/>
    <w:rsid w:val="00C3540A"/>
    <w:rsid w:val="00F0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809F"/>
  <w15:chartTrackingRefBased/>
  <w15:docId w15:val="{734B2392-CAA4-4D20-95C8-4E3A4D01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3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BED"/>
  </w:style>
  <w:style w:type="paragraph" w:styleId="Piedepgina">
    <w:name w:val="footer"/>
    <w:basedOn w:val="Normal"/>
    <w:link w:val="PiedepginaCar"/>
    <w:uiPriority w:val="99"/>
    <w:unhideWhenUsed/>
    <w:rsid w:val="00A83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2019-11-29T16:48:00Z</dcterms:created>
  <dcterms:modified xsi:type="dcterms:W3CDTF">2019-11-29T17:07:00Z</dcterms:modified>
</cp:coreProperties>
</file>